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58" w:rsidRDefault="00B5175A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i/>
          <w:color w:val="244061" w:themeColor="accent1" w:themeShade="80"/>
          <w:sz w:val="28"/>
          <w:szCs w:val="28"/>
          <w:lang w:eastAsia="ru-RU"/>
        </w:rPr>
      </w:pPr>
      <w:r w:rsidRPr="00B5175A">
        <w:rPr>
          <w:rFonts w:ascii="Helvetica" w:eastAsia="Times New Roman" w:hAnsi="Helvetica" w:cs="Helvetica"/>
          <w:i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1366840" cy="1253066"/>
            <wp:effectExtent l="19050" t="0" r="4760" b="0"/>
            <wp:docPr id="1" name="Рисунок 1" descr="C:\Users\video\Desktop\загружено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загружено\imag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5" cy="12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5A" w:rsidRDefault="00B5175A" w:rsidP="00B5175A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 xml:space="preserve">Урок   в 8 классе  </w:t>
      </w:r>
      <w:r>
        <w:rPr>
          <w:rFonts w:ascii="Helvetica" w:eastAsia="Times New Roman" w:hAnsi="Helvetica" w:cs="Helvetica"/>
          <w:i/>
          <w:color w:val="244061" w:themeColor="accent1" w:themeShade="80"/>
          <w:sz w:val="28"/>
          <w:szCs w:val="28"/>
          <w:lang w:eastAsia="ru-RU"/>
        </w:rPr>
        <w:t>ПО ПРОИЗВЕДЕНИЮ Л.Н.ТОЛСТОГО «ПОСЛЕ БАЛА»</w:t>
      </w:r>
    </w:p>
    <w:p w:rsidR="00B5175A" w:rsidRPr="00B5175A" w:rsidRDefault="00B5175A" w:rsidP="00B5175A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>Учитель русского языка и литературы МКОУ СОШ №7 Лагутина Евгения Борисовна</w:t>
      </w:r>
    </w:p>
    <w:p w:rsidR="00D43C58" w:rsidRDefault="00D43C58" w:rsidP="00B5175A">
      <w:pP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Цели урока:</w:t>
      </w:r>
    </w:p>
    <w:p w:rsidR="00D43C58" w:rsidRDefault="00D43C58" w:rsidP="00D43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показать учащимся роль Ясной Поляны в жизни Л.Н. Толстого;</w:t>
      </w:r>
    </w:p>
    <w:p w:rsidR="00D43C58" w:rsidRDefault="00D43C58" w:rsidP="00D43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изучить жизненные источники рассказа “После бала”;</w:t>
      </w:r>
    </w:p>
    <w:p w:rsidR="00D43C58" w:rsidRDefault="00D43C58" w:rsidP="00D43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особенности композиции рассказа;</w:t>
      </w:r>
    </w:p>
    <w:p w:rsidR="00D43C58" w:rsidRDefault="00D43C58" w:rsidP="00D43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провести наблюдения над языковыми средствами, с помощью которых писатель противопоставляет друг другу картины бала и наказания солдата.</w:t>
      </w:r>
    </w:p>
    <w:p w:rsidR="00D43C58" w:rsidRDefault="00D43C58" w:rsidP="00D43C58">
      <w:pPr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 урока:</w:t>
      </w:r>
    </w:p>
    <w:p w:rsidR="00D43C58" w:rsidRDefault="00D43C58" w:rsidP="00D43C58">
      <w:pPr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1. Иллюстрации по творчеству Л.Н. Толстого;</w:t>
      </w:r>
    </w:p>
    <w:p w:rsidR="00D43C58" w:rsidRDefault="00D43C58" w:rsidP="00D43C58">
      <w:pPr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2. Оформление классной комнаты: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2.2. На доске цветным мелом записаны тема урока, краткая летопись жизни и творчества Л.Н. Толстого.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2.3. Цитаты: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“Через Ясную Поляну пролег нравственный меридиан мира”;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“Без своей Ясной Поляны я трудно могу представить себе Россию и мое отношение к ней” – (Л.Н.Толстой);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“Толстой действительно огромный художник” (В. Короленко);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“Нет человека более достойного имени гения, более сложного, противоречивого и во всем прекрасного” (М. Горький);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2.4. Портреты Л.Н. Толстого: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3.2. Вальс из кинофильма “Война и мир”.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Рассказ учителя, эвристическая беседа по вопросам (в ходе беседы происходи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т”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открытие”нового знания), комментированное чтение.</w:t>
      </w:r>
    </w:p>
    <w:p w:rsidR="00D43C58" w:rsidRDefault="00D43C58" w:rsidP="00D43C58">
      <w:pPr>
        <w:spacing w:before="216" w:after="108" w:line="204" w:lineRule="atLeast"/>
        <w:jc w:val="center"/>
        <w:outlineLvl w:val="2"/>
        <w:rPr>
          <w:rFonts w:ascii="inherit" w:eastAsia="Times New Roman" w:hAnsi="inherit" w:cs="Helvetica"/>
          <w:i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i/>
          <w:color w:val="199043"/>
          <w:sz w:val="28"/>
          <w:szCs w:val="28"/>
          <w:shd w:val="clear" w:color="auto" w:fill="FFFFFF"/>
          <w:lang w:eastAsia="ru-RU"/>
        </w:rPr>
        <w:t>Структура урока:</w:t>
      </w:r>
    </w:p>
    <w:p w:rsidR="00D43C58" w:rsidRDefault="00D43C58" w:rsidP="00D43C58">
      <w:pPr>
        <w:shd w:val="clear" w:color="auto" w:fill="FFFFFF"/>
        <w:spacing w:before="216" w:after="108" w:line="204" w:lineRule="atLeast"/>
        <w:outlineLvl w:val="2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lastRenderedPageBreak/>
        <w:t>1. Организационный этап: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1.1. Приветствие.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1.2. Проверка готовности учащихся к уроку.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1.3. Организация внимания.</w:t>
      </w:r>
    </w:p>
    <w:p w:rsidR="00D43C58" w:rsidRDefault="00D43C58" w:rsidP="00D43C58">
      <w:pPr>
        <w:spacing w:before="216" w:after="108" w:line="204" w:lineRule="atLeast"/>
        <w:outlineLvl w:val="2"/>
        <w:rPr>
          <w:rFonts w:ascii="inherit" w:eastAsia="Times New Roman" w:hAnsi="inherit" w:cs="Helvetica"/>
          <w:sz w:val="28"/>
          <w:szCs w:val="28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shd w:val="clear" w:color="auto" w:fill="FFFFFF"/>
          <w:lang w:eastAsia="ru-RU"/>
        </w:rPr>
        <w:t>2. Этап подготовки учащихся к активному и сознательному усвоению нового материала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Слово учителя: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Этот уголок русской земли известен всему миру. “Ясная поляна”… Тут можно бесконечно много бродить, не уставая.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Зимой, как и много лет назад, старая усадьба укутана белыми снегами. Летом – погружена в спокойный шум деревьев, шелестящая листва которых высвечена солнцем и омыта дождями.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Где бы мы здесь ни были – у башен въезда или у “Дома Волконского”, у кучерской или на Красной аллее, на Калиновом лугу или среди дубов в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Чепыже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и повсюду вновь и вновь мы будет открывать для себя родную землю. Все здесь дышит памятью о Л.Н. Толстом – о его великой жизни, о его бессмертных творениях.</w:t>
      </w:r>
    </w:p>
    <w:p w:rsidR="00D43C58" w:rsidRDefault="00D43C58" w:rsidP="00D43C58">
      <w:pPr>
        <w:spacing w:before="216" w:after="108" w:line="204" w:lineRule="atLeast"/>
        <w:outlineLvl w:val="2"/>
        <w:rPr>
          <w:rFonts w:ascii="inherit" w:eastAsia="Times New Roman" w:hAnsi="inherit" w:cs="Helvetica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b/>
          <w:i/>
          <w:sz w:val="28"/>
          <w:szCs w:val="28"/>
          <w:shd w:val="clear" w:color="auto" w:fill="FFFFFF"/>
          <w:lang w:eastAsia="ru-RU"/>
        </w:rPr>
        <w:t>3. Этап усвоения новых знаний.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3.1. Экскурсия по Ясной Поляне (слово учителя).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Ясной Поляне Лев Николаевич Толстой прожил более полувека. Здесь он родился. Здесь он похоронен. В Ясной Поляне Л.Н. Толстой создал все, что прославило его как великого художника и гуманиста. Именно Ясная Поляна оказалась тем “опытом лаборатории”, без которого писатель “трудно мог представить себе Россию и свое отношение к ней”.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Мария Николаевна Волконская, единственная дочь князя Н.С. Волконского, вышла замуж за Николая Ильича Толстого в 1822г. Лев Толстой не помнил своей рано умершей матери, но те, кто знал ее, рассказывали писателю, что у нее, как у описанной потом в “Войне и мире” княжны Марьи Болконской, были прекрасные “лучистые глаза”, из которых исходили “целые снопы света”.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 смерти родителей в 1847 г. между четырьмя братьями Толстыми был произведен раздел владений. По существовавшей тогда традиции Льву Толстому, как младшему из братьев, досталось родовое имение – Ясная Поляна.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Писатель твердо считал, что ему необходимы “три упряжки” – “умственная, нравственная, физическая”. Каждый день на гумне, в саду, на пасеке, в лесу, в теплице – это не только работа или наслаждение пейзажами. Это – большие и малые герои и сюжеты “Войны и мира”, “Анны Карениной”, простые и ясные мысли “Азбуки”.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Один из учеников школы для крестьянских детей в Ясной Поляне (1859-1862гг.) Василий Морозов рассказывал: “В школе у нас было весело, занимались с охотой. Но еще с большей охотой, нежели мы, занимался с нами Лев Николаевич”.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мемориальном доме-музее хранится огромное количество вещей, непосредственно связанных с жизнью и деятельностью Л.Н. Толстого. В облике комнат сохраняется атмосфера дома, окружавшая писателя в последний год его жизни.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Здесь писатель создал около 200 произведений – все свои основные романы, множество повестей и рассказов, драмы, яркую публицистику, философские и эстетические трактаты. В этом доме – первоначально правом флигеле ансамбля – писатель поселился во второй половине 1850-х годов. В 1862г. Толстой женился на Софье Андреевне Берс, дочери московского врача А.Е. Берса. Семья с годами увеличивалась и дом разрастался. В 1871г. с левой стороны бывшего флигеля была выстроена двухэтажная кирпичная пристройка с обширной залой наверху, а в 1894г. схожая по декору деревянная оштукатуренная пристройка появилась с другой стороны дома.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Каждая вещь в доме Толстого в Ясной Поляне напоминает нам не только о быте писателя, семейной жизни Толстого – отца 13 детей, но и долгой жизни большого художника, о творческих взлетах мастера, его мучительных духовных исканиях.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Многочисленные предметы в кабинете, спальне, гостиной, библиотеке – во всех комнатах дома – убеждают нас в том, что здесь жил величайший гуманист, всей своей жизнью утверждавший, что “жизнь есть благо, выше которого нет никого”.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Лев Толстой был велик не только как гениальный творец, но и как человек, как личность. Зеркало души, как известно, глаза. Так вглядимся же в эти глаза… (прослушивание воспоминаний секретаря Толстого – Н.Н. Гусева).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Выдающиеся деятели русского и зарубежного искусства стремились запечатлеть в своем творчестве образ Льва Толстого. И.Н. Крамской, Н.Н. Ге, И.Е. Репин, М.В. Нестеров, А. Пластов – поистине существо великого человека смогут понять и показать только гениальные творцы.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Рядом с домом Л.Н. Толстого и несколькими хозяйственными постройками расположены тихие липовые аллеи регулярного парка “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Клины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”. “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Клины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 – самая старая часть яснополянского парка, разбитая еще в середине 18 века. Свое название она получила от того, что ее диагональные дорожки, пересекающиеся в центре, делят парковые боскеты на треугольники – “клинья”.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Старая липовая аллея, называемая Красной, проходит по направлению от дома-музея мимо Красного яблоневого сада к постройкам на гумне.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Житня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рига, навес на гумне, расположенные поблизости друг от друга, составляли другой хозяйственный центр толстовской усадьбы.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Постройки привольно расположились у широкой дороги, уходящей в лес.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Страстным поискам добра, служению добру великий писатель был верен всю свою долгую жизнь. Еще в зале старого яснополянского дома. Когда Толстому было 5 лет, он узнал первую и самую памятную игру, приучавшую к необходимости творить добро. Игру эту придумал старший и любимый брат Николенька.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Однажды, вспоминал Толстой, он “объявил нам, что у него есть тайна, посредством которой, когда она откроется, все люди сделаются счастливыми, не будет ни болезней, никаких неприятностей, никто ни на кого не будет сердиться и все будут любить друг друга... эта тайна была, как он нам говорил, написана им на зеленой палочке, а палочка зарыта у дороги, на краю оврага Старого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Заказа”.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Мысли о “зеленой палочке” Толстой оставался верен всегда.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… “ и как тогда я верил, что есть та зеленая палочка, на которой написано то, что должно уничтожить все зло в людях… так я верю и теперь, что есть эта истина и что будет она открыта людям и даст им то, что она обещает 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не случайно в последние годы жизни писатель просил похоронить его в том месте, где была зарыта “зеленая палочка”. Воля великого художника была исполнена.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 ноября 1910 г. тело Л.Н. Толстой было похоронено на краю оврага…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… Сюда ведет лесная дорога. У могилы Толстого, сколько бы ни было здесь людей, всегда царит покой. Над могилой одного из величайших людей Земли – лишь тихий шелест листвы деревьев Старого Заказа…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3.2. Информация учащихся по библиографии Л.Н. Толстого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43C58" w:rsidRDefault="00D43C58" w:rsidP="00D43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Биографические летопись жизни Л.Н. Толстого.</w:t>
      </w:r>
    </w:p>
    <w:p w:rsidR="00D43C58" w:rsidRDefault="00D43C58" w:rsidP="00D43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Жизненные источники рассказа “После бала”.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3.3. Слово учителя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“Ревизор” Гоголя и “После бала” Толстого представляют те произведения русской литературы XIX века, в которых особенно сильно критическое начало.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Подобно “Капитанской дочке”, “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Песне про купца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Калашникова…”, “Мцыри” рассказ “После бала” рисует картины давно минувшего.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Но в отличие от Пушкина, Лермонтова, обращавшихся к прошлому в поисках героических характеров, Л. Н. Толстой в рассказе “После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бала” восстанавливает прошлое, чтобы показать, что его ужасы живут и в настоящем, лишь слегка изменив свои формы, что прошлое – 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 его социальным неравенством, несправедливостью, жестокостью, бесчеловечностью –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держит в цепких объятиях Россию и что настоятельно необходимо обновление жизни.</w:t>
      </w:r>
      <w:proofErr w:type="gramEnd"/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рассказе слышна перекличка двух эпох – (1) той, которую непосредственно изобличает Толстой (40-е годы XIX века, время Николая I), и (2) той, которая присутствует незримо, обуславливая постановку определенных философских, нравственных, социальных вопросов.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Естественно, разбирая рассказ, мы смотрим на героев и события современных молодых людей.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 третье “слагаемое”, от которого зависит правильное постижение и правильная оценка людей, конфликтов, общественных отношений, нарисованных великим писателем.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Создавая художественное произведение, писатель стремится не только выразить нахлынувшие на него мысли и чувства, но выразить их так, чтобы, обретя изящную форму, они с наибольшей силой воздействовали на читателя.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Художественное произведение не хаотичное собрание эпизодов, описаний, монологов и диалогов.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Каждая часть, каждый эпизод произведения, их расположение, их связь друг с другом способствует раскрытию идей писателя, и помогают воспринять произведение как единое целое.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Обратимся к рассказу Л.Н. Толстого “После бала”.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Его сюжет не сложен: молодой человек охладел к любимой девушке после того, как увидел ее отца, полковника, распоряжающимся жестким наказанием солдата.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 как построен рассказ?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Повествование ведется от лица Ивана Васильевича, пожилого человека, вспоминающего прошлое.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короткого вступления мы узнаем, что этот человек уважаем всеми, обладает богатым жизненным опытом. У читателя возникает особое доверие к герою.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обещание Ивана Васильевича поведать об одном утре, от которого переменилась вся его жизнь. Заставляет читателя с интересом и вниманием следить за дальнейшим повествованием.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Мы улавливаем деление рассказа на две,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правда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неравные по объему, части.</w:t>
      </w:r>
    </w:p>
    <w:p w:rsidR="00D43C58" w:rsidRDefault="00D43C58" w:rsidP="00D43C58">
      <w:pPr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Рассказ строится как последовательное и контрастное изображение двух эпизодов:</w:t>
      </w:r>
    </w:p>
    <w:p w:rsidR="00D43C58" w:rsidRDefault="00D43C58" w:rsidP="00D43C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Чтение бала у губернского предводителя: стр. 299 учебника (ред. Беленький Г.И.) со слов “взял руку дочери…” до слов “подвел ее ко мне…”.</w:t>
      </w:r>
    </w:p>
    <w:p w:rsidR="00D43C58" w:rsidRDefault="00D43C58" w:rsidP="00D43C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Наказание солдата: стр. 303 учебника со слов “я стал смотреть…” заканчивая словами “это было тело человека”.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Прослушивание грамзаписи отрывка из рассказа “После бала” или выразительное чтение ученика.</w:t>
      </w:r>
    </w:p>
    <w:p w:rsidR="00D43C58" w:rsidRDefault="00D43C58" w:rsidP="00D43C58">
      <w:pPr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Далее проведем наблюдения над языковыми средствами, с помощью которых писатель противопоставляет друг другу картины бала и наказания солдата по плану: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7"/>
        <w:gridCol w:w="2902"/>
        <w:gridCol w:w="2873"/>
      </w:tblGrid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часть рассказа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Вторая часть рассказа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 у предводителя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улицы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хозяева бала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наказываемый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</w:tc>
      </w:tr>
    </w:tbl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Школьники отмечают, какими эпитетами обрисован праздник у предводителя: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бал чудесный, зала прекрасная, буфет великолепный, музыканты знаменитые; музыка звучит беспрерывно.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Варенька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в белом платье, в белых перчатках. У нее – “сияющее… лицо, глаза…”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Отец Вареньки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красивый…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Иван Васильевич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доволен, счастлив…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другой части рассказа, после бала, краски резко темнеют,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перед пораженным наблюдателем развертывается странная картина наказания.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Полковник все тот же. В сопоставлении с наказываемым его красота выглядит кощунством:</w:t>
      </w:r>
    </w:p>
    <w:p w:rsidR="00D43C58" w:rsidRDefault="00D43C58" w:rsidP="00D43C58">
      <w:pPr>
        <w:spacing w:after="108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Сравнительная характеристика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87"/>
        <w:gridCol w:w="5784"/>
      </w:tblGrid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Полковник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Наказываемый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военный в шинели и фуражке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Оголенный по пояс человек, привязанный к ружьям двух солдат. Спина его – что-то пестрое, мокрое…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Шел твердой, подпрыгивающей походкой.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Дергаясь всем телом,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шлепая ногами по талому снегу… толкали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Румяное лицо и белые усы и бакенбарды.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Сморщенное от страдания лицо.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Твердым шагом двигалась высокая, статная фигура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Спотыкающийся, корчащийся человек.</w:t>
            </w:r>
          </w:p>
        </w:tc>
      </w:tr>
    </w:tbl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Контраст усиливается, когда рассказчик видит, как статный, высокий полковник сильной рукой в замшевой перчатке бьет по лицу малорослого, слабосильного солдата.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Зловещую размеренность, бездушие, длительность и ужас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совершающегося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Толстой подчеркивает повторением одних и тех же слов: “…все так же…”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Светлые краски бала, резко оттеняют мрачную картину, нарисованную во второй части рассказа.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Контрастное изображение героев, их психологического состояния, обстановки позволяют выявить существо их характеров и в то же время 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обнаружить социальные противоречия царской России.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Таким образом, рассмотрев две части рассказа, мы на следующем уроке перейдем к беседе о главных героях (полковнике и Иване Васильевиче), об идейном смысле произведения.</w:t>
      </w:r>
    </w:p>
    <w:p w:rsidR="00D43C58" w:rsidRDefault="00D43C58" w:rsidP="00D43C58">
      <w:pPr>
        <w:shd w:val="clear" w:color="auto" w:fill="FFFFFF"/>
        <w:spacing w:before="216" w:after="108" w:line="204" w:lineRule="atLeast"/>
        <w:outlineLvl w:val="2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/>
          <w:sz w:val="28"/>
          <w:szCs w:val="28"/>
          <w:lang w:eastAsia="ru-RU"/>
        </w:rPr>
        <w:t>4. Итоги урока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и наступили последние минуты сегодняшнего урока. Мы с вами рассмотрели значение роли Ясной Поляны в жизни Льва Толстого, изучили жизненные источники рассказа “После бала”, проанализировали особенности композиции рассказа, исследовали языковые средства, с помощью которых писатель противопоставляет друг другу картины бала и наказания солдата.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изучили содержание, структуру и художественные особенности, мы увидели в Иване Васильевиче отчасти самого автора, в его извечном и отчаянном стремлении найти, наконец-то, “зеленую палочку” и уничтожить все зло в людях…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зажжем эту “одинокую свечу” не просто как символ вечной и неугасающей памяти великому Таланту великого Писателя. Как говорили современники Толстого, преклоняясь перед его всемирным авторитетом, “через Ясную Поляну пролег нравственный меридиан мира”.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зажжем свечу, расположенную в самом сердце “нашей Ясной Поляны” – “Уголке Льва Николаевича” для того, чтобы навсегда сохранить в своих сердцах образ настоящего живого человека, сумевшего одновременно быть художником, мыслителем и человеком.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Мы зажжем ее для того, чтобы и о нас потомки могли сказать: “Они искали “палочку счастья” Льва Толстого!” И они нашли ее…</w:t>
      </w:r>
    </w:p>
    <w:p w:rsidR="00D43C58" w:rsidRDefault="00D43C58" w:rsidP="00D43C58">
      <w:pPr>
        <w:shd w:val="clear" w:color="auto" w:fill="FFFFFF"/>
        <w:spacing w:before="216" w:after="108" w:line="204" w:lineRule="atLeast"/>
        <w:outlineLvl w:val="2"/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5. Этап информации учащимся о домашнем задании, инструктаж по его выполнению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Составить сравнительную характеристику: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41"/>
        <w:gridCol w:w="2094"/>
      </w:tblGrid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3C58" w:rsidTr="00D43C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58" w:rsidRDefault="00D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Ответить на вопросы № 2, 3, 4, 5, 6 стр. 305 учебника</w:t>
      </w:r>
    </w:p>
    <w:p w:rsidR="00D43C58" w:rsidRDefault="00D43C58" w:rsidP="00D43C5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Ответить на вопрос № 2 стр. 307 учебника.</w:t>
      </w:r>
    </w:p>
    <w:p w:rsidR="00D43C58" w:rsidRDefault="00D43C58" w:rsidP="00D43C58">
      <w:pPr>
        <w:rPr>
          <w:sz w:val="28"/>
          <w:szCs w:val="28"/>
        </w:rPr>
      </w:pPr>
    </w:p>
    <w:p w:rsidR="007B3157" w:rsidRDefault="007B3157"/>
    <w:sectPr w:rsidR="007B3157" w:rsidSect="007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06"/>
    <w:multiLevelType w:val="multilevel"/>
    <w:tmpl w:val="FA5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6B9"/>
    <w:multiLevelType w:val="multilevel"/>
    <w:tmpl w:val="4A0A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642EB"/>
    <w:multiLevelType w:val="multilevel"/>
    <w:tmpl w:val="C884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C58"/>
    <w:rsid w:val="00151CC0"/>
    <w:rsid w:val="004753FA"/>
    <w:rsid w:val="007B3157"/>
    <w:rsid w:val="009267D5"/>
    <w:rsid w:val="00B5175A"/>
    <w:rsid w:val="00D11C08"/>
    <w:rsid w:val="00D43C58"/>
    <w:rsid w:val="00E6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2067</Words>
  <Characters>11783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6</cp:revision>
  <dcterms:created xsi:type="dcterms:W3CDTF">2018-02-26T15:32:00Z</dcterms:created>
  <dcterms:modified xsi:type="dcterms:W3CDTF">2018-02-26T15:38:00Z</dcterms:modified>
</cp:coreProperties>
</file>